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692EC2" w14:textId="77777777" w:rsidR="00710FC6" w:rsidRPr="0024388C" w:rsidRDefault="00710FC6" w:rsidP="00710FC6">
      <w:pPr>
        <w:shd w:val="clear" w:color="auto" w:fill="FFFFFF"/>
        <w:spacing w:before="100" w:beforeAutospacing="1" w:after="100" w:afterAutospacing="1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4388C">
        <w:rPr>
          <w:rFonts w:ascii="Times New Roman" w:hAnsi="Times New Roman" w:cs="Times New Roman"/>
          <w:sz w:val="24"/>
          <w:szCs w:val="24"/>
          <w:shd w:val="clear" w:color="auto" w:fill="FFFFFF"/>
        </w:rPr>
        <w:t>OBOWIĄZEK INFORMACYJNY</w:t>
      </w:r>
    </w:p>
    <w:p w14:paraId="7833AFE0" w14:textId="63184D4F" w:rsidR="00D4104F" w:rsidRPr="0024388C" w:rsidRDefault="00D4104F" w:rsidP="00B44881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4388C">
        <w:rPr>
          <w:rFonts w:ascii="Times New Roman" w:hAnsi="Times New Roman" w:cs="Times New Roman"/>
          <w:sz w:val="24"/>
          <w:szCs w:val="24"/>
          <w:shd w:val="clear" w:color="auto" w:fill="FFFFFF"/>
        </w:rPr>
        <w:t>Zgodnie z art. 13 Rozporządzenia Parlamentu Europejskiego i Rady (UE) 2016/679 z dnia 27 kwietnia 2016 r. w sprawie ochrony osób fizycznych w związku z przetwarzaniem danych</w:t>
      </w:r>
      <w:r w:rsidR="00710FC6" w:rsidRPr="0024388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osobowych (…) („Rozporządzenie </w:t>
      </w:r>
      <w:r w:rsidRPr="0024388C">
        <w:rPr>
          <w:rFonts w:ascii="Times New Roman" w:hAnsi="Times New Roman" w:cs="Times New Roman"/>
          <w:sz w:val="24"/>
          <w:szCs w:val="24"/>
          <w:shd w:val="clear" w:color="auto" w:fill="FFFFFF"/>
        </w:rPr>
        <w:t>Ogólne”)</w:t>
      </w:r>
      <w:r w:rsidR="00B44881" w:rsidRPr="0024388C">
        <w:rPr>
          <w:rFonts w:ascii="Times New Roman" w:hAnsi="Times New Roman" w:cs="Times New Roman"/>
          <w:sz w:val="24"/>
          <w:szCs w:val="24"/>
          <w:shd w:val="clear" w:color="auto" w:fill="FFFFFF"/>
        </w:rPr>
        <w:t>, dalej jako „RODO”</w:t>
      </w:r>
      <w:r w:rsidRPr="0024388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Uniwersytet Jagielloński informuje, że:</w:t>
      </w:r>
    </w:p>
    <w:p w14:paraId="71EF17B0" w14:textId="365AC3D7" w:rsidR="00D4104F" w:rsidRPr="0024388C" w:rsidRDefault="00D4104F" w:rsidP="00D4104F">
      <w:pPr>
        <w:pStyle w:val="Akapitzlist"/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4388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Administratorem Pani/Pana danych osobowych jest Uniwersytet Jagielloński, </w:t>
      </w:r>
      <w:r w:rsidR="0024388C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24388C">
        <w:rPr>
          <w:rFonts w:ascii="Times New Roman" w:hAnsi="Times New Roman" w:cs="Times New Roman"/>
          <w:sz w:val="24"/>
          <w:szCs w:val="24"/>
          <w:shd w:val="clear" w:color="auto" w:fill="FFFFFF"/>
        </w:rPr>
        <w:t>ul. Gołębia 24, 31-007 Kraków</w:t>
      </w:r>
      <w:r w:rsidR="00B56EB8" w:rsidRPr="0024388C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54AFBBD9" w14:textId="384375FE" w:rsidR="0024388C" w:rsidRDefault="00D4104F" w:rsidP="00D4104F">
      <w:pPr>
        <w:pStyle w:val="Akapitzlist"/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4388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W Uniwersytecie wyznaczony został Inspektor Ochrony Danych, ul. </w:t>
      </w:r>
      <w:r w:rsidR="0024388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Czapskich </w:t>
      </w:r>
      <w:r w:rsidR="00B44881" w:rsidRPr="0024388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4, </w:t>
      </w:r>
    </w:p>
    <w:p w14:paraId="6BCF3D04" w14:textId="77777777" w:rsidR="0024388C" w:rsidRDefault="00B44881" w:rsidP="0024388C">
      <w:pPr>
        <w:pStyle w:val="Akapitzlist"/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4388C">
        <w:rPr>
          <w:rFonts w:ascii="Times New Roman" w:hAnsi="Times New Roman" w:cs="Times New Roman"/>
          <w:sz w:val="24"/>
          <w:szCs w:val="24"/>
          <w:shd w:val="clear" w:color="auto" w:fill="FFFFFF"/>
        </w:rPr>
        <w:t>31-</w:t>
      </w:r>
      <w:r w:rsidR="0024388C">
        <w:rPr>
          <w:rFonts w:ascii="Times New Roman" w:hAnsi="Times New Roman" w:cs="Times New Roman"/>
          <w:sz w:val="24"/>
          <w:szCs w:val="24"/>
          <w:shd w:val="clear" w:color="auto" w:fill="FFFFFF"/>
        </w:rPr>
        <w:t>110</w:t>
      </w:r>
      <w:r w:rsidRPr="0024388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D4104F" w:rsidRPr="0024388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Kraków, pokój nr </w:t>
      </w:r>
      <w:r w:rsidR="0024388C">
        <w:rPr>
          <w:rFonts w:ascii="Times New Roman" w:hAnsi="Times New Roman" w:cs="Times New Roman"/>
          <w:sz w:val="24"/>
          <w:szCs w:val="24"/>
          <w:shd w:val="clear" w:color="auto" w:fill="FFFFFF"/>
        </w:rPr>
        <w:t>27</w:t>
      </w:r>
      <w:r w:rsidR="00D4104F" w:rsidRPr="0024388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Kontakt z Inspektorem zapewniony jest od poniedziałku do piątku w godzinach </w:t>
      </w:r>
      <w:r w:rsidR="00710FC6" w:rsidRPr="0024388C">
        <w:rPr>
          <w:rFonts w:ascii="Times New Roman" w:hAnsi="Times New Roman" w:cs="Times New Roman"/>
          <w:sz w:val="24"/>
          <w:szCs w:val="24"/>
          <w:shd w:val="clear" w:color="auto" w:fill="FFFFFF"/>
        </w:rPr>
        <w:t>od 8:30-15:30 oraz</w:t>
      </w:r>
      <w:r w:rsidR="00D4104F" w:rsidRPr="0024388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przez e-mail: </w:t>
      </w:r>
      <w:hyperlink r:id="rId5" w:history="1">
        <w:r w:rsidR="00D4104F" w:rsidRPr="0024388C">
          <w:rPr>
            <w:rStyle w:val="Hipercze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iod@uj.edu.pl</w:t>
        </w:r>
      </w:hyperlink>
      <w:r w:rsidR="00D4104F" w:rsidRPr="0024388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4388C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6FB943D3" w14:textId="2F51A53F" w:rsidR="00B44881" w:rsidRPr="0024388C" w:rsidRDefault="00D4104F" w:rsidP="0024388C">
      <w:pPr>
        <w:pStyle w:val="Akapitzlist"/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4388C">
        <w:rPr>
          <w:rFonts w:ascii="Times New Roman" w:hAnsi="Times New Roman" w:cs="Times New Roman"/>
          <w:sz w:val="24"/>
          <w:szCs w:val="24"/>
          <w:shd w:val="clear" w:color="auto" w:fill="FFFFFF"/>
        </w:rPr>
        <w:t>Pani/Pana dane</w:t>
      </w:r>
      <w:r w:rsidR="00B44881" w:rsidRPr="0024388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osobowe</w:t>
      </w:r>
      <w:r w:rsidRPr="0024388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przetwarzane będą w celu</w:t>
      </w:r>
      <w:r w:rsidR="00710FC6" w:rsidRPr="0024388C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</w:p>
    <w:p w14:paraId="086839B1" w14:textId="11AAB8EB" w:rsidR="005D3165" w:rsidRDefault="005D3165" w:rsidP="00C35CB3">
      <w:pPr>
        <w:pStyle w:val="Akapitzlist"/>
        <w:numPr>
          <w:ilvl w:val="0"/>
          <w:numId w:val="7"/>
        </w:numPr>
        <w:spacing w:after="16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</w:pPr>
      <w:r w:rsidRPr="0024388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realizacji umowy, której przedmiotem jest udział w </w:t>
      </w:r>
      <w:r w:rsidR="009A485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Konferencji pod nazwą:</w:t>
      </w:r>
      <w:r w:rsidR="009A4852" w:rsidRPr="009A4852">
        <w:t xml:space="preserve"> </w:t>
      </w:r>
      <w:r w:rsidR="009A4852" w:rsidRPr="009A485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„</w:t>
      </w:r>
      <w:r w:rsidR="00A2495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XV Konferencja Doktorantów UJCM</w:t>
      </w:r>
      <w:r w:rsidR="009A4852" w:rsidRPr="009A485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” (dalej: „Konferencja”)</w:t>
      </w:r>
      <w:r w:rsidR="009A485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 na podstawie </w:t>
      </w:r>
      <w:r w:rsidRPr="0024388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art. 6 ust. 1 lit. b) RODO. </w:t>
      </w:r>
      <w:r w:rsidR="00137FD3" w:rsidRPr="0024388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Konferencja</w:t>
      </w:r>
      <w:r w:rsidRPr="0024388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 organizowan</w:t>
      </w:r>
      <w:r w:rsidR="002B6B2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a</w:t>
      </w:r>
      <w:r w:rsidRPr="0024388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 jest  w dni</w:t>
      </w:r>
      <w:r w:rsidR="00A2495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u 7 czerwca 2025 r.</w:t>
      </w:r>
      <w:r w:rsidRPr="0024388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 </w:t>
      </w:r>
      <w:r w:rsidR="009A485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st</w:t>
      </w:r>
      <w:r w:rsidRPr="0024388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acjonarnie; </w:t>
      </w:r>
    </w:p>
    <w:p w14:paraId="57D89AA6" w14:textId="30A0D2EE" w:rsidR="009A4852" w:rsidRDefault="009A4852" w:rsidP="009A4852">
      <w:pPr>
        <w:pStyle w:val="Akapitzlist"/>
        <w:numPr>
          <w:ilvl w:val="0"/>
          <w:numId w:val="7"/>
        </w:numPr>
        <w:spacing w:after="16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</w:pPr>
      <w:bookmarkStart w:id="0" w:name="_Hlk147384545"/>
      <w:r w:rsidRPr="009A485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niezbędnych do wykonania zadania realizowanego w interesie publicznym obejmujących uczestnictwo w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Konferencji, w myśl art. 6 ust. 1 lit. e RODO</w:t>
      </w:r>
      <w:r w:rsidR="00847D8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 w zw. u</w:t>
      </w:r>
      <w:r w:rsidR="00847D85" w:rsidRPr="00847D8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staw</w:t>
      </w:r>
      <w:r w:rsidR="00847D8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ą</w:t>
      </w:r>
      <w:r w:rsidR="00847D85" w:rsidRPr="00847D8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 z dnia 20 lipca 2018 r. - Prawo o szkolnictwie wyższym i nauce</w:t>
      </w:r>
      <w:r w:rsidRPr="009A485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;</w:t>
      </w:r>
    </w:p>
    <w:p w14:paraId="1105FDA3" w14:textId="4FACE7E0" w:rsidR="00847D85" w:rsidRPr="00847D85" w:rsidRDefault="00847D85" w:rsidP="00847D85">
      <w:pPr>
        <w:pStyle w:val="Akapitzlist"/>
        <w:numPr>
          <w:ilvl w:val="0"/>
          <w:numId w:val="7"/>
        </w:numPr>
        <w:spacing w:after="16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</w:pPr>
      <w:r w:rsidRPr="00847D8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wypełnienia obowiązków prawnych dotyczących prowadzenia ksiąg rachunkowych i dokumentacji podatkowej – na podstawie art. 6 ust. 1 lit. c) RODO w zw. z art. 74 ust. 2 ustawy z dnia 29 września 1994 r. o rachunkowości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;</w:t>
      </w:r>
    </w:p>
    <w:p w14:paraId="2BB1BF7A" w14:textId="2F3BB539" w:rsidR="009A4852" w:rsidRPr="009A4852" w:rsidRDefault="009A4852" w:rsidP="009A4852">
      <w:pPr>
        <w:pStyle w:val="Akapitzlist"/>
        <w:numPr>
          <w:ilvl w:val="0"/>
          <w:numId w:val="7"/>
        </w:numPr>
        <w:spacing w:after="16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</w:pPr>
      <w:r w:rsidRPr="009A485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wynikających z uzasadnionych interesów prawnych obejmujących ustalenie, dochodzenie lub obronę ewentualnych roszczeń z tytułu realizacji Konferencji, w myśl art. 6 ust. 1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lit.</w:t>
      </w:r>
      <w:r w:rsidRPr="009A485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 f RODO;</w:t>
      </w:r>
    </w:p>
    <w:p w14:paraId="1B41C18B" w14:textId="6C3F17DE" w:rsidR="00847D85" w:rsidRPr="00847D85" w:rsidRDefault="009A4852" w:rsidP="00847D85">
      <w:pPr>
        <w:pStyle w:val="Akapitzlist"/>
        <w:numPr>
          <w:ilvl w:val="0"/>
          <w:numId w:val="7"/>
        </w:numPr>
        <w:spacing w:after="16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</w:pPr>
      <w:bookmarkStart w:id="1" w:name="_Hlk147384727"/>
      <w:bookmarkEnd w:id="0"/>
      <w:r w:rsidRPr="009A485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wypełnienia obowiązków prawnych dotyczących przechowywania dokumentacji - na podstawie art. 6 ust. 1 lit. c) RODO w zw. ustawą z dnia 14 lipca 1983 r. o narodowym zasobie archiwalnym i archiwach</w:t>
      </w:r>
      <w:r w:rsidR="00847D8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,</w:t>
      </w:r>
    </w:p>
    <w:bookmarkEnd w:id="1"/>
    <w:p w14:paraId="2179E6B0" w14:textId="46CB6433" w:rsidR="005D3165" w:rsidRPr="0024388C" w:rsidRDefault="005D3165" w:rsidP="00C35CB3">
      <w:pPr>
        <w:pStyle w:val="Akapitzlist"/>
        <w:numPr>
          <w:ilvl w:val="0"/>
          <w:numId w:val="7"/>
        </w:numPr>
        <w:shd w:val="clear" w:color="auto" w:fill="FFFFFF"/>
        <w:spacing w:line="276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24388C">
        <w:rPr>
          <w:rFonts w:ascii="Times New Roman" w:eastAsia="Calibri" w:hAnsi="Times New Roman" w:cs="Times New Roman"/>
          <w:sz w:val="24"/>
          <w:szCs w:val="24"/>
        </w:rPr>
        <w:t>w odniesieniu do danej osobowej w postaci wizerunku przetwarzanej w realizacji prawnie uzasadnionego interesu Organizatora – tj.  w celach promocyjnych, informacyjnych, dokumentacyjnych, archiwizacyjnych na podstawie art. 6 ust. 1 lit.</w:t>
      </w:r>
      <w:r w:rsidR="001837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4388C">
        <w:rPr>
          <w:rFonts w:ascii="Times New Roman" w:eastAsia="Calibri" w:hAnsi="Times New Roman" w:cs="Times New Roman"/>
          <w:sz w:val="24"/>
          <w:szCs w:val="24"/>
        </w:rPr>
        <w:t>f RODO</w:t>
      </w:r>
      <w:r w:rsidR="00137FD3" w:rsidRPr="0024388C">
        <w:rPr>
          <w:rFonts w:ascii="Times New Roman" w:eastAsia="Calibri" w:hAnsi="Times New Roman" w:cs="Times New Roman"/>
          <w:sz w:val="24"/>
          <w:szCs w:val="24"/>
        </w:rPr>
        <w:t xml:space="preserve"> w związku z </w:t>
      </w:r>
      <w:r w:rsidR="00C35CB3" w:rsidRPr="0024388C">
        <w:rPr>
          <w:rStyle w:val="Pogrubienie"/>
          <w:rFonts w:ascii="Times New Roman" w:hAnsi="Times New Roman" w:cs="Times New Roman"/>
          <w:b w:val="0"/>
          <w:bCs w:val="0"/>
          <w:color w:val="111111"/>
          <w:sz w:val="24"/>
          <w:szCs w:val="24"/>
          <w:shd w:val="clear" w:color="auto" w:fill="FFFFFF"/>
        </w:rPr>
        <w:t>ustaw</w:t>
      </w:r>
      <w:r w:rsidR="0018375C">
        <w:rPr>
          <w:rStyle w:val="Pogrubienie"/>
          <w:rFonts w:ascii="Times New Roman" w:hAnsi="Times New Roman" w:cs="Times New Roman"/>
          <w:b w:val="0"/>
          <w:bCs w:val="0"/>
          <w:color w:val="111111"/>
          <w:sz w:val="24"/>
          <w:szCs w:val="24"/>
          <w:shd w:val="clear" w:color="auto" w:fill="FFFFFF"/>
        </w:rPr>
        <w:t xml:space="preserve">ą </w:t>
      </w:r>
      <w:r w:rsidR="00C35CB3" w:rsidRPr="0024388C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z dnia 4 lutego 1994</w:t>
      </w:r>
      <w:r w:rsidR="0018375C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="00C35CB3" w:rsidRPr="0024388C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r. </w:t>
      </w:r>
      <w:r w:rsidR="00C35CB3" w:rsidRPr="0024388C">
        <w:rPr>
          <w:rStyle w:val="Pogrubienie"/>
          <w:rFonts w:ascii="Times New Roman" w:hAnsi="Times New Roman" w:cs="Times New Roman"/>
          <w:b w:val="0"/>
          <w:bCs w:val="0"/>
          <w:color w:val="111111"/>
          <w:sz w:val="24"/>
          <w:szCs w:val="24"/>
          <w:shd w:val="clear" w:color="auto" w:fill="FFFFFF"/>
        </w:rPr>
        <w:t>o</w:t>
      </w:r>
      <w:r w:rsidR="00C35CB3" w:rsidRPr="0024388C">
        <w:rPr>
          <w:rFonts w:ascii="Times New Roman" w:hAnsi="Times New Roman" w:cs="Times New Roman"/>
          <w:b/>
          <w:bCs/>
          <w:color w:val="111111"/>
          <w:sz w:val="24"/>
          <w:szCs w:val="24"/>
          <w:shd w:val="clear" w:color="auto" w:fill="FFFFFF"/>
        </w:rPr>
        <w:t> </w:t>
      </w:r>
      <w:r w:rsidR="00C35CB3" w:rsidRPr="0024388C">
        <w:rPr>
          <w:rStyle w:val="Pogrubienie"/>
          <w:rFonts w:ascii="Times New Roman" w:hAnsi="Times New Roman" w:cs="Times New Roman"/>
          <w:b w:val="0"/>
          <w:bCs w:val="0"/>
          <w:color w:val="111111"/>
          <w:sz w:val="24"/>
          <w:szCs w:val="24"/>
          <w:shd w:val="clear" w:color="auto" w:fill="FFFFFF"/>
        </w:rPr>
        <w:t>prawie</w:t>
      </w:r>
      <w:r w:rsidR="00C35CB3" w:rsidRPr="0024388C">
        <w:rPr>
          <w:rFonts w:ascii="Times New Roman" w:hAnsi="Times New Roman" w:cs="Times New Roman"/>
          <w:b/>
          <w:bCs/>
          <w:color w:val="111111"/>
          <w:sz w:val="24"/>
          <w:szCs w:val="24"/>
          <w:shd w:val="clear" w:color="auto" w:fill="FFFFFF"/>
        </w:rPr>
        <w:t> </w:t>
      </w:r>
      <w:r w:rsidR="00C35CB3" w:rsidRPr="0024388C">
        <w:rPr>
          <w:rStyle w:val="Pogrubienie"/>
          <w:rFonts w:ascii="Times New Roman" w:hAnsi="Times New Roman" w:cs="Times New Roman"/>
          <w:b w:val="0"/>
          <w:bCs w:val="0"/>
          <w:color w:val="111111"/>
          <w:sz w:val="24"/>
          <w:szCs w:val="24"/>
          <w:shd w:val="clear" w:color="auto" w:fill="FFFFFF"/>
        </w:rPr>
        <w:t>autorskim</w:t>
      </w:r>
      <w:r w:rsidR="00C35CB3" w:rsidRPr="0024388C">
        <w:rPr>
          <w:rFonts w:ascii="Times New Roman" w:hAnsi="Times New Roman" w:cs="Times New Roman"/>
          <w:b/>
          <w:bCs/>
          <w:color w:val="111111"/>
          <w:sz w:val="24"/>
          <w:szCs w:val="24"/>
          <w:shd w:val="clear" w:color="auto" w:fill="FFFFFF"/>
        </w:rPr>
        <w:t> </w:t>
      </w:r>
      <w:r w:rsidR="00C35CB3" w:rsidRPr="0024388C">
        <w:rPr>
          <w:rStyle w:val="Pogrubienie"/>
          <w:rFonts w:ascii="Times New Roman" w:hAnsi="Times New Roman" w:cs="Times New Roman"/>
          <w:b w:val="0"/>
          <w:bCs w:val="0"/>
          <w:color w:val="111111"/>
          <w:sz w:val="24"/>
          <w:szCs w:val="24"/>
          <w:shd w:val="clear" w:color="auto" w:fill="FFFFFF"/>
        </w:rPr>
        <w:t>i</w:t>
      </w:r>
      <w:r w:rsidR="00C35CB3" w:rsidRPr="0024388C">
        <w:rPr>
          <w:rFonts w:ascii="Times New Roman" w:hAnsi="Times New Roman" w:cs="Times New Roman"/>
          <w:b/>
          <w:bCs/>
          <w:color w:val="111111"/>
          <w:sz w:val="24"/>
          <w:szCs w:val="24"/>
          <w:shd w:val="clear" w:color="auto" w:fill="FFFFFF"/>
        </w:rPr>
        <w:t> </w:t>
      </w:r>
      <w:r w:rsidR="00C35CB3" w:rsidRPr="0024388C">
        <w:rPr>
          <w:rStyle w:val="Pogrubienie"/>
          <w:rFonts w:ascii="Times New Roman" w:hAnsi="Times New Roman" w:cs="Times New Roman"/>
          <w:b w:val="0"/>
          <w:bCs w:val="0"/>
          <w:color w:val="111111"/>
          <w:sz w:val="24"/>
          <w:szCs w:val="24"/>
          <w:shd w:val="clear" w:color="auto" w:fill="FFFFFF"/>
        </w:rPr>
        <w:t>prawach</w:t>
      </w:r>
      <w:r w:rsidR="00C35CB3" w:rsidRPr="0024388C">
        <w:rPr>
          <w:rFonts w:ascii="Times New Roman" w:hAnsi="Times New Roman" w:cs="Times New Roman"/>
          <w:b/>
          <w:bCs/>
          <w:color w:val="111111"/>
          <w:sz w:val="24"/>
          <w:szCs w:val="24"/>
          <w:shd w:val="clear" w:color="auto" w:fill="FFFFFF"/>
        </w:rPr>
        <w:t> </w:t>
      </w:r>
      <w:r w:rsidR="00C35CB3" w:rsidRPr="0024388C">
        <w:rPr>
          <w:rStyle w:val="Pogrubienie"/>
          <w:rFonts w:ascii="Times New Roman" w:hAnsi="Times New Roman" w:cs="Times New Roman"/>
          <w:b w:val="0"/>
          <w:bCs w:val="0"/>
          <w:color w:val="111111"/>
          <w:sz w:val="24"/>
          <w:szCs w:val="24"/>
          <w:shd w:val="clear" w:color="auto" w:fill="FFFFFF"/>
        </w:rPr>
        <w:t>pokrewnych</w:t>
      </w:r>
      <w:r w:rsidR="009A4852">
        <w:rPr>
          <w:rFonts w:ascii="Times New Roman" w:eastAsia="Calibri" w:hAnsi="Times New Roman" w:cs="Times New Roman"/>
          <w:b/>
          <w:bCs/>
          <w:sz w:val="24"/>
          <w:szCs w:val="24"/>
        </w:rPr>
        <w:t>.</w:t>
      </w:r>
    </w:p>
    <w:p w14:paraId="279E45EE" w14:textId="5E17808F" w:rsidR="005D3165" w:rsidRPr="0024388C" w:rsidRDefault="005D3165" w:rsidP="00C35CB3">
      <w:pPr>
        <w:pStyle w:val="Akapitzlist"/>
        <w:numPr>
          <w:ilvl w:val="0"/>
          <w:numId w:val="1"/>
        </w:numPr>
        <w:spacing w:after="16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</w:pPr>
      <w:r w:rsidRPr="0024388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Podanie przez </w:t>
      </w:r>
      <w:r w:rsidR="0072735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Panią/Pana</w:t>
      </w:r>
      <w:r w:rsidRPr="0024388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 danych osobowych:</w:t>
      </w:r>
    </w:p>
    <w:p w14:paraId="7DED8796" w14:textId="70B82444" w:rsidR="005D3165" w:rsidRPr="0024388C" w:rsidRDefault="005D3165" w:rsidP="005D3165">
      <w:pPr>
        <w:pStyle w:val="Akapitzlist"/>
        <w:numPr>
          <w:ilvl w:val="0"/>
          <w:numId w:val="9"/>
        </w:numPr>
        <w:spacing w:after="160" w:line="276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</w:pPr>
      <w:r w:rsidRPr="0024388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w odniesieniu do danych, o których mowa o których mowa w pkt. 3 lit. a</w:t>
      </w:r>
      <w:r w:rsidR="00847D8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-e</w:t>
      </w:r>
      <w:r w:rsidRPr="0024388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 powyżej jest konieczne do zawarcia umowy i uczestnictwa w </w:t>
      </w:r>
      <w:r w:rsidR="009A485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Konferencji</w:t>
      </w:r>
      <w:r w:rsidRPr="0024388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;</w:t>
      </w:r>
    </w:p>
    <w:p w14:paraId="1C777450" w14:textId="30AB23A3" w:rsidR="005D3165" w:rsidRPr="0024388C" w:rsidRDefault="005D3165" w:rsidP="005D3165">
      <w:pPr>
        <w:pStyle w:val="Akapitzlist"/>
        <w:numPr>
          <w:ilvl w:val="0"/>
          <w:numId w:val="9"/>
        </w:numPr>
        <w:spacing w:after="160" w:line="276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</w:pPr>
      <w:r w:rsidRPr="0024388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w odniesieniu do danych, o których mowa w pkt. 3 lit. </w:t>
      </w:r>
      <w:r w:rsidR="00847D8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f</w:t>
      </w:r>
      <w:r w:rsidRPr="0024388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 powyżej jest dobrowolne</w:t>
      </w:r>
      <w:r w:rsidR="009A485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.</w:t>
      </w:r>
    </w:p>
    <w:p w14:paraId="1E891706" w14:textId="731B33A5" w:rsidR="0006027E" w:rsidRPr="0024388C" w:rsidRDefault="0006027E" w:rsidP="0006027E">
      <w:pPr>
        <w:pStyle w:val="Akapitzlist"/>
        <w:numPr>
          <w:ilvl w:val="0"/>
          <w:numId w:val="1"/>
        </w:numPr>
        <w:spacing w:after="16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</w:pPr>
      <w:r w:rsidRPr="0024388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Odbiorcami </w:t>
      </w:r>
      <w:r w:rsidR="0072735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Pani/Pana </w:t>
      </w:r>
      <w:r w:rsidRPr="0024388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danych osobowych są podmioty </w:t>
      </w:r>
      <w:r w:rsidR="00D9007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uprawnione z przepisu prawa (min. podmiot, który zapewnia zakwaterowanie) oraz podmioty przetwarzające, które </w:t>
      </w:r>
      <w:r w:rsidRPr="0024388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zapewniaj</w:t>
      </w:r>
      <w:r w:rsidR="00D9007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ą min</w:t>
      </w:r>
      <w:r w:rsidR="00F8041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.</w:t>
      </w:r>
      <w:r w:rsidRPr="0024388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 wsparcie informatyczne w organizacji </w:t>
      </w:r>
      <w:r w:rsidR="00847D8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Konferencji</w:t>
      </w:r>
      <w:r w:rsidR="00D9007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.</w:t>
      </w:r>
      <w:r w:rsidRPr="0024388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 </w:t>
      </w:r>
    </w:p>
    <w:p w14:paraId="29389B6E" w14:textId="10638C37" w:rsidR="00E303DA" w:rsidRPr="0024388C" w:rsidRDefault="00EA29D3" w:rsidP="00C35CB3">
      <w:pPr>
        <w:pStyle w:val="Akapitzlist"/>
        <w:numPr>
          <w:ilvl w:val="0"/>
          <w:numId w:val="1"/>
        </w:numPr>
        <w:spacing w:after="16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Pani/Pana d</w:t>
      </w:r>
      <w:r w:rsidR="008B54AD" w:rsidRPr="0024388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ana osobowa w postaci wizerunku może zostać utrwalona na zdjęciach lub filmach z </w:t>
      </w:r>
      <w:r w:rsidR="00847D85" w:rsidRPr="0024388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 </w:t>
      </w:r>
      <w:r w:rsidR="008B54AD" w:rsidRPr="0024388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Konferencji  i przetwarzana na stronach internetowych UJ oraz profilach UJ na portalach społecznościowych w sposób umożliwiający dostęp osób trzecich, na cele związane z promocją UJ, w tym na potrzeby relacji z</w:t>
      </w:r>
      <w:r w:rsidR="00847D8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 Konferencji.</w:t>
      </w:r>
    </w:p>
    <w:p w14:paraId="74FEEE5F" w14:textId="5338347F" w:rsidR="00D4104F" w:rsidRPr="0024388C" w:rsidRDefault="00D4104F" w:rsidP="00A33978">
      <w:pPr>
        <w:pStyle w:val="Akapitzlist"/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4388C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Pani/Pana dane osobowe nie będą przekazywane do państw trzecich (poza Europejski Obszar Gospodarczy) ani do organizacji międzynarodowych</w:t>
      </w:r>
      <w:r w:rsidR="00847D85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2C7F3EED" w14:textId="4CEE2591" w:rsidR="00AE6F5D" w:rsidRPr="0024388C" w:rsidRDefault="00DF5D3C" w:rsidP="00AE6F5D">
      <w:pPr>
        <w:pStyle w:val="Akapitzlist"/>
        <w:numPr>
          <w:ilvl w:val="0"/>
          <w:numId w:val="1"/>
        </w:numPr>
        <w:spacing w:after="16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Pani/</w:t>
      </w:r>
      <w:r w:rsidR="00A2495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P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ana d</w:t>
      </w:r>
      <w:r w:rsidR="00AE6F5D" w:rsidRPr="0024388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ane osobowe będą przetwarzane do czasu zakończenia </w:t>
      </w:r>
      <w:r w:rsidR="00847D8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Konferencji</w:t>
      </w:r>
      <w:r w:rsidR="00AE6F5D" w:rsidRPr="0024388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, a następnie przez czas przedawnienia roszczeń mogących wyniknąć z uczestnictwa w </w:t>
      </w:r>
      <w:r w:rsidR="00847D8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Konferencji.</w:t>
      </w:r>
      <w:r w:rsidR="00AE6F5D" w:rsidRPr="0024388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 </w:t>
      </w:r>
      <w:r w:rsidR="00CC1A1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Pani/Pana d</w:t>
      </w:r>
      <w:r w:rsidR="00AE6F5D" w:rsidRPr="0024388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ana osobowa</w:t>
      </w:r>
      <w:r w:rsidR="00CC1A1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 </w:t>
      </w:r>
      <w:r w:rsidR="00AE6F5D" w:rsidRPr="0024388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w postaci wizerunku będzie przetwarzana</w:t>
      </w:r>
      <w:r w:rsidR="00CC1A1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 </w:t>
      </w:r>
      <w:r w:rsidR="00AE6F5D" w:rsidRPr="0024388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w ramach relacji z wydarzenia na stronach internetowych UJ oraz profilach UJ w portalach społecznościowych do czasu wniesienia </w:t>
      </w:r>
      <w:r w:rsidR="0040170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przez Panią/Pana </w:t>
      </w:r>
      <w:r w:rsidR="00AE6F5D" w:rsidRPr="0024388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sprzeciwu.</w:t>
      </w:r>
    </w:p>
    <w:p w14:paraId="20CE7F82" w14:textId="672411F3" w:rsidR="002C3076" w:rsidRPr="0024388C" w:rsidRDefault="002C3076" w:rsidP="00A33978">
      <w:pPr>
        <w:pStyle w:val="Akapitzlist"/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4388C">
        <w:rPr>
          <w:rFonts w:ascii="Times New Roman" w:hAnsi="Times New Roman" w:cs="Times New Roman"/>
          <w:sz w:val="24"/>
          <w:szCs w:val="24"/>
          <w:shd w:val="clear" w:color="auto" w:fill="FFFFFF"/>
        </w:rPr>
        <w:t>P</w:t>
      </w:r>
      <w:r w:rsidR="00D4104F" w:rsidRPr="0024388C">
        <w:rPr>
          <w:rFonts w:ascii="Times New Roman" w:hAnsi="Times New Roman" w:cs="Times New Roman"/>
          <w:sz w:val="24"/>
          <w:szCs w:val="24"/>
          <w:shd w:val="clear" w:color="auto" w:fill="FFFFFF"/>
        </w:rPr>
        <w:t>osiada Pani/Pan prawo do: dostępu do treści swoich danych oraz ich sprostowania, usunięcia (chyba</w:t>
      </w:r>
      <w:r w:rsidR="00A24952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D4104F" w:rsidRPr="0024388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że dalsze przetwarzanie jest konieczne dla wykonania obowiązku prawnego albo w celu ustalenia, dochodzenia lub obrony roszczeń), ograniczenia przetwarzania, przenoszenia danych, wniesienia sprzeciwu wobec przetwarzania, </w:t>
      </w:r>
    </w:p>
    <w:p w14:paraId="367C9670" w14:textId="77777777" w:rsidR="00D4104F" w:rsidRPr="0024388C" w:rsidRDefault="00D4104F" w:rsidP="00A33978">
      <w:pPr>
        <w:pStyle w:val="Akapitzlist"/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4388C">
        <w:rPr>
          <w:rFonts w:ascii="Times New Roman" w:hAnsi="Times New Roman" w:cs="Times New Roman"/>
          <w:sz w:val="24"/>
          <w:szCs w:val="24"/>
          <w:shd w:val="clear" w:color="auto" w:fill="FFFFFF"/>
        </w:rPr>
        <w:t>Pani/Pana dane osobowe nie będą przedmiotem automatycznego podejmowania decyzji ani profilowania,</w:t>
      </w:r>
    </w:p>
    <w:p w14:paraId="64A422C6" w14:textId="34B2C03C" w:rsidR="00D4104F" w:rsidRPr="0024388C" w:rsidRDefault="00D4104F" w:rsidP="00A33978">
      <w:pPr>
        <w:pStyle w:val="Akapitzlist"/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4388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C3076" w:rsidRPr="0024388C">
        <w:rPr>
          <w:rFonts w:ascii="Times New Roman" w:hAnsi="Times New Roman" w:cs="Times New Roman"/>
          <w:sz w:val="24"/>
          <w:szCs w:val="24"/>
          <w:shd w:val="clear" w:color="auto" w:fill="FFFFFF"/>
        </w:rPr>
        <w:t>Posiada</w:t>
      </w:r>
      <w:r w:rsidRPr="0024388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bookmarkStart w:id="2" w:name="_Hlk147386405"/>
      <w:r w:rsidRPr="0024388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Pan/Pani prawo </w:t>
      </w:r>
      <w:r w:rsidR="002C3076" w:rsidRPr="0024388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do </w:t>
      </w:r>
      <w:r w:rsidRPr="0024388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wniesienia skargi do </w:t>
      </w:r>
      <w:r w:rsidR="00847D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organu nadzorczego, </w:t>
      </w:r>
      <w:r w:rsidRPr="0024388C">
        <w:rPr>
          <w:rFonts w:ascii="Times New Roman" w:hAnsi="Times New Roman" w:cs="Times New Roman"/>
          <w:sz w:val="24"/>
          <w:szCs w:val="24"/>
          <w:shd w:val="clear" w:color="auto" w:fill="FFFFFF"/>
        </w:rPr>
        <w:t>gdy uzna Pani/Pan, że przetwarzanie Pani/Pana danych osobowych odbywa się z naruszeniem przepisów Rozporządzenia Ogólnego.</w:t>
      </w:r>
      <w:r w:rsidR="00847D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W Polsce organem nadzorczym jest </w:t>
      </w:r>
      <w:r w:rsidR="00847D85" w:rsidRPr="0024388C">
        <w:rPr>
          <w:rFonts w:ascii="Times New Roman" w:hAnsi="Times New Roman" w:cs="Times New Roman"/>
          <w:sz w:val="24"/>
          <w:szCs w:val="24"/>
          <w:shd w:val="clear" w:color="auto" w:fill="FFFFFF"/>
        </w:rPr>
        <w:t>Prezes Urzędu Ochrony Danych Osobowych</w:t>
      </w:r>
      <w:r w:rsidR="00847D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11C0E">
        <w:rPr>
          <w:rFonts w:ascii="Times New Roman" w:hAnsi="Times New Roman" w:cs="Times New Roman"/>
          <w:sz w:val="24"/>
          <w:szCs w:val="24"/>
          <w:shd w:val="clear" w:color="auto" w:fill="FFFFFF"/>
        </w:rPr>
        <w:t>(ul. Stawki 2, 00-193 Warszawa, www.uodo.gov.pl).</w:t>
      </w:r>
      <w:bookmarkEnd w:id="2"/>
    </w:p>
    <w:p w14:paraId="5AAF2A97" w14:textId="4D6984DE" w:rsidR="006A1A33" w:rsidRPr="0024388C" w:rsidRDefault="006A1A33" w:rsidP="00D4104F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6A1A33" w:rsidRPr="002438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CA1899"/>
    <w:multiLevelType w:val="hybridMultilevel"/>
    <w:tmpl w:val="FA6A7182"/>
    <w:lvl w:ilvl="0" w:tplc="1BEA3B1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63F26F6"/>
    <w:multiLevelType w:val="hybridMultilevel"/>
    <w:tmpl w:val="791A6672"/>
    <w:lvl w:ilvl="0" w:tplc="A99C3E54">
      <w:start w:val="1"/>
      <w:numFmt w:val="lowerLetter"/>
      <w:lvlText w:val="%1)"/>
      <w:lvlJc w:val="left"/>
      <w:pPr>
        <w:ind w:left="1500" w:hanging="360"/>
      </w:pPr>
      <w:rPr>
        <w:rFonts w:ascii="Times New Roman" w:eastAsiaTheme="minorHAnsi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 w15:restartNumberingAfterBreak="0">
    <w:nsid w:val="1AFB3C58"/>
    <w:multiLevelType w:val="hybridMultilevel"/>
    <w:tmpl w:val="96328C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BF5559"/>
    <w:multiLevelType w:val="hybridMultilevel"/>
    <w:tmpl w:val="A6BCE33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76165A"/>
    <w:multiLevelType w:val="hybridMultilevel"/>
    <w:tmpl w:val="41CE07DA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 w15:restartNumberingAfterBreak="0">
    <w:nsid w:val="4D8A60C0"/>
    <w:multiLevelType w:val="hybridMultilevel"/>
    <w:tmpl w:val="4DF87F6A"/>
    <w:lvl w:ilvl="0" w:tplc="AC60623A">
      <w:start w:val="1"/>
      <w:numFmt w:val="lowerLetter"/>
      <w:lvlText w:val="%1)"/>
      <w:lvlJc w:val="left"/>
      <w:pPr>
        <w:ind w:left="108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F6302D5"/>
    <w:multiLevelType w:val="hybridMultilevel"/>
    <w:tmpl w:val="9BD6C8BA"/>
    <w:lvl w:ilvl="0" w:tplc="04150017">
      <w:start w:val="1"/>
      <w:numFmt w:val="lowerLetter"/>
      <w:lvlText w:val="%1)"/>
      <w:lvlJc w:val="left"/>
      <w:pPr>
        <w:ind w:left="150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7" w15:restartNumberingAfterBreak="0">
    <w:nsid w:val="7936666A"/>
    <w:multiLevelType w:val="hybridMultilevel"/>
    <w:tmpl w:val="7AF2FC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1050E4"/>
    <w:multiLevelType w:val="hybridMultilevel"/>
    <w:tmpl w:val="83AE188C"/>
    <w:lvl w:ilvl="0" w:tplc="F0B87FD0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43351444">
    <w:abstractNumId w:val="2"/>
  </w:num>
  <w:num w:numId="2" w16cid:durableId="819735018">
    <w:abstractNumId w:val="7"/>
  </w:num>
  <w:num w:numId="3" w16cid:durableId="1393196289">
    <w:abstractNumId w:val="1"/>
  </w:num>
  <w:num w:numId="4" w16cid:durableId="1990940849">
    <w:abstractNumId w:val="4"/>
  </w:num>
  <w:num w:numId="5" w16cid:durableId="1024599853">
    <w:abstractNumId w:val="6"/>
  </w:num>
  <w:num w:numId="6" w16cid:durableId="12988">
    <w:abstractNumId w:val="0"/>
  </w:num>
  <w:num w:numId="7" w16cid:durableId="140001274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898346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30253543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104F"/>
    <w:rsid w:val="0000394D"/>
    <w:rsid w:val="00014978"/>
    <w:rsid w:val="00023D96"/>
    <w:rsid w:val="0006027E"/>
    <w:rsid w:val="00122D24"/>
    <w:rsid w:val="001317B2"/>
    <w:rsid w:val="00137FD3"/>
    <w:rsid w:val="0018375C"/>
    <w:rsid w:val="00243408"/>
    <w:rsid w:val="0024388C"/>
    <w:rsid w:val="00277522"/>
    <w:rsid w:val="002B6B21"/>
    <w:rsid w:val="002C3076"/>
    <w:rsid w:val="002D11C2"/>
    <w:rsid w:val="002D7E18"/>
    <w:rsid w:val="002F3AB8"/>
    <w:rsid w:val="00372BCB"/>
    <w:rsid w:val="00401702"/>
    <w:rsid w:val="00404232"/>
    <w:rsid w:val="00457198"/>
    <w:rsid w:val="00511C0E"/>
    <w:rsid w:val="00577B7B"/>
    <w:rsid w:val="005D3165"/>
    <w:rsid w:val="005D5C05"/>
    <w:rsid w:val="00671AF3"/>
    <w:rsid w:val="006A1A33"/>
    <w:rsid w:val="00704856"/>
    <w:rsid w:val="00710FC6"/>
    <w:rsid w:val="00727354"/>
    <w:rsid w:val="007C01F2"/>
    <w:rsid w:val="007D1942"/>
    <w:rsid w:val="00847D85"/>
    <w:rsid w:val="008B54AD"/>
    <w:rsid w:val="00986DDE"/>
    <w:rsid w:val="009A4852"/>
    <w:rsid w:val="009B099F"/>
    <w:rsid w:val="009E6136"/>
    <w:rsid w:val="00A24952"/>
    <w:rsid w:val="00A33978"/>
    <w:rsid w:val="00AE6F5D"/>
    <w:rsid w:val="00B44881"/>
    <w:rsid w:val="00B56EB8"/>
    <w:rsid w:val="00BA195C"/>
    <w:rsid w:val="00C10561"/>
    <w:rsid w:val="00C35CB3"/>
    <w:rsid w:val="00C361B6"/>
    <w:rsid w:val="00CA2D1F"/>
    <w:rsid w:val="00CC1A1D"/>
    <w:rsid w:val="00D4104F"/>
    <w:rsid w:val="00D90077"/>
    <w:rsid w:val="00DD210C"/>
    <w:rsid w:val="00DF5D3C"/>
    <w:rsid w:val="00E303DA"/>
    <w:rsid w:val="00EA29D3"/>
    <w:rsid w:val="00F32EB5"/>
    <w:rsid w:val="00F66480"/>
    <w:rsid w:val="00F67A7C"/>
    <w:rsid w:val="00F8041D"/>
    <w:rsid w:val="00FD3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4C49E"/>
  <w15:chartTrackingRefBased/>
  <w15:docId w15:val="{45513E12-6A9F-4C1F-BA1E-9D87B9DB2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104F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D4104F"/>
    <w:rPr>
      <w:color w:val="0563C1"/>
      <w:u w:val="single"/>
    </w:rPr>
  </w:style>
  <w:style w:type="character" w:styleId="Uwydatnienie">
    <w:name w:val="Emphasis"/>
    <w:basedOn w:val="Domylnaczcionkaakapitu"/>
    <w:uiPriority w:val="20"/>
    <w:qFormat/>
    <w:rsid w:val="00D4104F"/>
    <w:rPr>
      <w:i/>
      <w:iCs/>
    </w:rPr>
  </w:style>
  <w:style w:type="paragraph" w:styleId="Akapitzlist">
    <w:name w:val="List Paragraph"/>
    <w:basedOn w:val="Normalny"/>
    <w:uiPriority w:val="34"/>
    <w:qFormat/>
    <w:rsid w:val="00D4104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E613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E613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E6136"/>
    <w:rPr>
      <w:rFonts w:ascii="Calibri" w:hAnsi="Calibri" w:cs="Calibri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E613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E6136"/>
    <w:rPr>
      <w:rFonts w:ascii="Calibri" w:hAnsi="Calibri" w:cs="Calibri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613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6136"/>
    <w:rPr>
      <w:rFonts w:ascii="Segoe U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C35CB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47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uj.edu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596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Tokarczyk</dc:creator>
  <cp:keywords/>
  <dc:description/>
  <cp:lastModifiedBy>Anna Rzeszutek-Sosińska</cp:lastModifiedBy>
  <cp:revision>3</cp:revision>
  <dcterms:created xsi:type="dcterms:W3CDTF">2025-03-25T08:33:00Z</dcterms:created>
  <dcterms:modified xsi:type="dcterms:W3CDTF">2025-04-25T09:01:00Z</dcterms:modified>
</cp:coreProperties>
</file>